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32DB8" w14:textId="77777777" w:rsidR="00633A01" w:rsidRPr="00633A01" w:rsidRDefault="00633A01" w:rsidP="00633A01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633A01">
        <w:rPr>
          <w:rFonts w:ascii="Times New Roman" w:eastAsia="SchoolBookSanPin" w:hAnsi="Times New Roman"/>
          <w:b/>
          <w:sz w:val="24"/>
          <w:szCs w:val="24"/>
          <w:lang w:eastAsia="x-none"/>
        </w:rPr>
        <w:t>135. Федеральная рабочая программа по учебному предмету «</w:t>
      </w:r>
      <w:r w:rsidRPr="00633A01">
        <w:rPr>
          <w:rFonts w:ascii="Times New Roman" w:eastAsia="SchoolBookSanPin" w:hAnsi="Times New Roman"/>
          <w:b/>
          <w:position w:val="1"/>
          <w:sz w:val="24"/>
          <w:szCs w:val="24"/>
          <w:lang w:eastAsia="x-none"/>
        </w:rPr>
        <w:t>Основы безопасности жизнедеятельности</w:t>
      </w:r>
      <w:r w:rsidRPr="00633A01">
        <w:rPr>
          <w:rFonts w:ascii="Times New Roman" w:eastAsia="SchoolBookSanPin" w:hAnsi="Times New Roman"/>
          <w:b/>
          <w:sz w:val="24"/>
          <w:szCs w:val="24"/>
          <w:lang w:eastAsia="x-none"/>
        </w:rPr>
        <w:t>» (базовый уровень).</w:t>
      </w:r>
      <w:r w:rsidRPr="00633A01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</w:p>
    <w:p w14:paraId="1DBDAD42" w14:textId="77777777" w:rsidR="00633A01" w:rsidRPr="00633A01" w:rsidRDefault="00633A01" w:rsidP="00633A01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633A01">
        <w:rPr>
          <w:rFonts w:ascii="Times New Roman" w:eastAsia="SchoolBookSanPin" w:hAnsi="Times New Roman"/>
          <w:sz w:val="24"/>
          <w:szCs w:val="24"/>
        </w:rPr>
        <w:t>135.1. Федеральная рабочая программа по учебному предмету «</w:t>
      </w:r>
      <w:r w:rsidRPr="00633A01">
        <w:rPr>
          <w:rFonts w:ascii="Times New Roman" w:eastAsia="SchoolBookSanPin" w:hAnsi="Times New Roman"/>
          <w:position w:val="1"/>
          <w:sz w:val="24"/>
          <w:szCs w:val="24"/>
        </w:rPr>
        <w:t>Основы безопасности жизнедеятельности</w:t>
      </w:r>
      <w:r w:rsidRPr="00633A01">
        <w:rPr>
          <w:rFonts w:ascii="Times New Roman" w:eastAsia="SchoolBookSanPin" w:hAnsi="Times New Roman"/>
          <w:sz w:val="24"/>
          <w:szCs w:val="24"/>
        </w:rPr>
        <w:t xml:space="preserve">» (предметная область «Физическая культура </w:t>
      </w:r>
      <w:r w:rsidRPr="00633A01">
        <w:rPr>
          <w:rFonts w:ascii="Times New Roman" w:eastAsia="SchoolBookSanPin" w:hAnsi="Times New Roman"/>
          <w:sz w:val="24"/>
          <w:szCs w:val="24"/>
        </w:rPr>
        <w:br/>
        <w:t xml:space="preserve">и основы безопасности жизнедеятельности») (далее соответственно – программа </w:t>
      </w:r>
      <w:r w:rsidRPr="00633A01">
        <w:rPr>
          <w:rFonts w:ascii="Times New Roman" w:eastAsia="SchoolBookSanPin" w:hAnsi="Times New Roman"/>
          <w:sz w:val="24"/>
          <w:szCs w:val="24"/>
        </w:rPr>
        <w:br/>
        <w:t>ОБЖ, ОБЖ) включает пояснительную записку, содержание обучения, планируемые результаты освоения программы ОБЖ.</w:t>
      </w:r>
    </w:p>
    <w:p w14:paraId="45AD1DEC" w14:textId="77777777" w:rsidR="00633A01" w:rsidRPr="00633A01" w:rsidRDefault="00633A01" w:rsidP="00633A01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633A01">
        <w:rPr>
          <w:rFonts w:ascii="Times New Roman" w:eastAsia="SchoolBookSanPin" w:hAnsi="Times New Roman"/>
          <w:sz w:val="24"/>
          <w:szCs w:val="24"/>
        </w:rPr>
        <w:t xml:space="preserve">135.2.1. Программа ОБЖ разработана на основе требований к результатам освоения программы среднего общего образования, представленных в ФГОС СОО, федеральной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СОО. </w:t>
      </w:r>
    </w:p>
    <w:p w14:paraId="5CF14884" w14:textId="77777777" w:rsidR="00633A01" w:rsidRPr="00633A01" w:rsidRDefault="00633A01" w:rsidP="00633A01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633A01">
        <w:rPr>
          <w:rFonts w:ascii="Times New Roman" w:eastAsia="SchoolBookSanPin" w:hAnsi="Times New Roman"/>
          <w:sz w:val="24"/>
          <w:szCs w:val="24"/>
        </w:rPr>
        <w:t xml:space="preserve">135.2.3. Программа ОБЖ </w:t>
      </w:r>
      <w:r w:rsidRPr="00633A01">
        <w:rPr>
          <w:rFonts w:ascii="Times New Roman" w:eastAsia="SchoolBookSanPin" w:hAnsi="Times New Roman"/>
          <w:position w:val="1"/>
          <w:sz w:val="24"/>
          <w:szCs w:val="24"/>
        </w:rPr>
        <w:t>обеспечивает:</w:t>
      </w:r>
    </w:p>
    <w:p w14:paraId="2F77D3FC" w14:textId="77777777" w:rsidR="00633A01" w:rsidRPr="00633A01" w:rsidRDefault="00633A01" w:rsidP="00633A01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</w:rPr>
      </w:pPr>
      <w:r w:rsidRPr="00633A01">
        <w:rPr>
          <w:rFonts w:ascii="Times New Roman" w:eastAsia="SchoolBookSanPin" w:hAnsi="Times New Roman"/>
          <w:position w:val="1"/>
          <w:sz w:val="24"/>
          <w:szCs w:val="24"/>
        </w:rPr>
        <w:t xml:space="preserve">формирование личности выпускника с высоким уровнем культуры </w:t>
      </w:r>
      <w:r w:rsidRPr="00633A01">
        <w:rPr>
          <w:rFonts w:ascii="Times New Roman" w:eastAsia="SchoolBookSanPin" w:hAnsi="Times New Roman"/>
          <w:position w:val="1"/>
          <w:sz w:val="24"/>
          <w:szCs w:val="24"/>
        </w:rPr>
        <w:br/>
        <w:t>и мотивации ведения безопасного, здорового и экологически целесообразного образа жизни;</w:t>
      </w:r>
    </w:p>
    <w:p w14:paraId="230C30D5" w14:textId="77777777" w:rsidR="00633A01" w:rsidRPr="00633A01" w:rsidRDefault="00633A01" w:rsidP="00633A01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</w:rPr>
      </w:pPr>
      <w:r w:rsidRPr="00633A01">
        <w:rPr>
          <w:rFonts w:ascii="Times New Roman" w:eastAsia="SchoolBookSanPin" w:hAnsi="Times New Roman"/>
          <w:position w:val="1"/>
          <w:sz w:val="24"/>
          <w:szCs w:val="24"/>
        </w:rPr>
        <w:t xml:space="preserve">достижение выпускниками базового уровня культуры безопасности жизнедеятельности, соответствующего интересам </w:t>
      </w:r>
      <w:proofErr w:type="gramStart"/>
      <w:r w:rsidRPr="00633A01">
        <w:rPr>
          <w:rFonts w:ascii="Times New Roman" w:eastAsia="SchoolBookSanPin" w:hAnsi="Times New Roman"/>
          <w:position w:val="1"/>
          <w:sz w:val="24"/>
          <w:szCs w:val="24"/>
        </w:rPr>
        <w:t>обучающихся</w:t>
      </w:r>
      <w:proofErr w:type="gramEnd"/>
      <w:r w:rsidRPr="00633A01">
        <w:rPr>
          <w:rFonts w:ascii="Times New Roman" w:eastAsia="SchoolBookSanPin" w:hAnsi="Times New Roman"/>
          <w:position w:val="1"/>
          <w:sz w:val="24"/>
          <w:szCs w:val="24"/>
        </w:rPr>
        <w:t xml:space="preserve"> и потребностям общества в формировании полноценной личности безопасного типа;</w:t>
      </w:r>
    </w:p>
    <w:p w14:paraId="25BA1D65" w14:textId="77777777" w:rsidR="00633A01" w:rsidRPr="00633A01" w:rsidRDefault="00633A01" w:rsidP="00633A01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</w:rPr>
      </w:pPr>
      <w:r w:rsidRPr="00633A01">
        <w:rPr>
          <w:rFonts w:ascii="Times New Roman" w:eastAsia="SchoolBookSanPin" w:hAnsi="Times New Roman"/>
          <w:position w:val="1"/>
          <w:sz w:val="24"/>
          <w:szCs w:val="24"/>
        </w:rPr>
        <w:t xml:space="preserve">взаимосвязь личностных, </w:t>
      </w:r>
      <w:proofErr w:type="spellStart"/>
      <w:r w:rsidRPr="00633A01">
        <w:rPr>
          <w:rFonts w:ascii="Times New Roman" w:eastAsia="SchoolBookSanPin" w:hAnsi="Times New Roman"/>
          <w:position w:val="1"/>
          <w:sz w:val="24"/>
          <w:szCs w:val="24"/>
        </w:rPr>
        <w:t>метапредметных</w:t>
      </w:r>
      <w:proofErr w:type="spellEnd"/>
      <w:r w:rsidRPr="00633A01">
        <w:rPr>
          <w:rFonts w:ascii="Times New Roman" w:eastAsia="SchoolBookSanPin" w:hAnsi="Times New Roman"/>
          <w:position w:val="1"/>
          <w:sz w:val="24"/>
          <w:szCs w:val="24"/>
        </w:rPr>
        <w:t xml:space="preserve"> и предметных результатов освоения учебного предмета ОБЖ на уровнях основного общего и среднего общего образования;</w:t>
      </w:r>
    </w:p>
    <w:p w14:paraId="70066023" w14:textId="77777777" w:rsidR="00633A01" w:rsidRPr="00633A01" w:rsidRDefault="00633A01" w:rsidP="00633A01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</w:rPr>
      </w:pPr>
      <w:r w:rsidRPr="00633A01">
        <w:rPr>
          <w:rFonts w:ascii="Times New Roman" w:eastAsia="SchoolBookSanPin" w:hAnsi="Times New Roman"/>
          <w:position w:val="1"/>
          <w:sz w:val="24"/>
          <w:szCs w:val="24"/>
        </w:rPr>
        <w:t>подготовку выпускников к решению актуальных практических задач безопасности жизнедеятельности в повседневной жизни.</w:t>
      </w:r>
    </w:p>
    <w:p w14:paraId="3FA3249D" w14:textId="77777777" w:rsidR="00633A01" w:rsidRPr="00633A01" w:rsidRDefault="00633A01" w:rsidP="00633A01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</w:rPr>
      </w:pPr>
      <w:r w:rsidRPr="00633A01">
        <w:rPr>
          <w:rFonts w:ascii="Times New Roman" w:eastAsia="SchoolBookSanPin" w:hAnsi="Times New Roman"/>
          <w:sz w:val="24"/>
          <w:szCs w:val="24"/>
        </w:rPr>
        <w:t>135.2.4. В программе ОБЖ содержание учебного предмета О</w:t>
      </w:r>
      <w:proofErr w:type="gramStart"/>
      <w:r w:rsidRPr="00633A01">
        <w:rPr>
          <w:rFonts w:ascii="Times New Roman" w:eastAsia="SchoolBookSanPin" w:hAnsi="Times New Roman"/>
          <w:sz w:val="24"/>
          <w:szCs w:val="24"/>
        </w:rPr>
        <w:t xml:space="preserve">БЖ </w:t>
      </w:r>
      <w:r w:rsidRPr="00633A01">
        <w:rPr>
          <w:rFonts w:ascii="Times New Roman" w:eastAsia="SchoolBookSanPin" w:hAnsi="Times New Roman"/>
          <w:position w:val="1"/>
          <w:sz w:val="24"/>
          <w:szCs w:val="24"/>
        </w:rPr>
        <w:t>стр</w:t>
      </w:r>
      <w:proofErr w:type="gramEnd"/>
      <w:r w:rsidRPr="00633A01">
        <w:rPr>
          <w:rFonts w:ascii="Times New Roman" w:eastAsia="SchoolBookSanPin" w:hAnsi="Times New Roman"/>
          <w:position w:val="1"/>
          <w:sz w:val="24"/>
          <w:szCs w:val="24"/>
        </w:rPr>
        <w:t>уктурно представлено двумя вариантами реализации содержания, состоящими</w:t>
      </w:r>
      <w:r w:rsidRPr="00633A01">
        <w:rPr>
          <w:rFonts w:ascii="Times New Roman" w:eastAsia="SchoolBookSanPin" w:hAnsi="Times New Roman"/>
          <w:position w:val="1"/>
          <w:sz w:val="24"/>
          <w:szCs w:val="24"/>
        </w:rPr>
        <w:br/>
        <w:t xml:space="preserve">из отдельных модулей (тематических линий), обеспечивающих системность </w:t>
      </w:r>
      <w:r w:rsidRPr="00633A01">
        <w:rPr>
          <w:rFonts w:ascii="Times New Roman" w:eastAsia="SchoolBookSanPin" w:hAnsi="Times New Roman"/>
          <w:position w:val="1"/>
          <w:sz w:val="24"/>
          <w:szCs w:val="24"/>
        </w:rPr>
        <w:br/>
        <w:t xml:space="preserve">и непрерывность изучения предмета на уровнях основного общего </w:t>
      </w:r>
      <w:r w:rsidRPr="00633A01">
        <w:rPr>
          <w:rFonts w:ascii="Times New Roman" w:eastAsia="SchoolBookSanPin" w:hAnsi="Times New Roman"/>
          <w:position w:val="1"/>
          <w:sz w:val="24"/>
          <w:szCs w:val="24"/>
        </w:rPr>
        <w:br/>
        <w:t>и среднего общего образования.</w:t>
      </w:r>
    </w:p>
    <w:p w14:paraId="70C06549" w14:textId="77777777" w:rsidR="00633A01" w:rsidRPr="00633A01" w:rsidRDefault="00633A01" w:rsidP="00633A01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</w:rPr>
      </w:pPr>
      <w:r w:rsidRPr="00633A01">
        <w:rPr>
          <w:rFonts w:ascii="Times New Roman" w:eastAsia="SchoolBookSanPin" w:hAnsi="Times New Roman"/>
          <w:sz w:val="24"/>
          <w:szCs w:val="24"/>
        </w:rPr>
        <w:t>135.2.4.1. </w:t>
      </w:r>
      <w:r w:rsidRPr="00633A01">
        <w:rPr>
          <w:rFonts w:ascii="Times New Roman" w:eastAsia="SchoolBookSanPin" w:hAnsi="Times New Roman"/>
          <w:position w:val="1"/>
          <w:sz w:val="24"/>
          <w:szCs w:val="24"/>
        </w:rPr>
        <w:t>Вариант 1.</w:t>
      </w:r>
    </w:p>
    <w:p w14:paraId="1FFAA1F3" w14:textId="77777777" w:rsidR="00633A01" w:rsidRPr="00633A01" w:rsidRDefault="00633A01" w:rsidP="00633A01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</w:rPr>
      </w:pPr>
      <w:r w:rsidRPr="00633A01">
        <w:rPr>
          <w:rFonts w:ascii="Times New Roman" w:eastAsia="SchoolBookSanPin" w:hAnsi="Times New Roman"/>
          <w:position w:val="1"/>
          <w:sz w:val="24"/>
          <w:szCs w:val="24"/>
        </w:rPr>
        <w:t>Модуль № 1. «Основы комплексной безопасности».</w:t>
      </w:r>
    </w:p>
    <w:p w14:paraId="6D23A7A3" w14:textId="77777777" w:rsidR="00633A01" w:rsidRPr="00633A01" w:rsidRDefault="00633A01" w:rsidP="00633A01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</w:rPr>
      </w:pPr>
      <w:r w:rsidRPr="00633A01">
        <w:rPr>
          <w:rFonts w:ascii="Times New Roman" w:eastAsia="SchoolBookSanPin" w:hAnsi="Times New Roman"/>
          <w:position w:val="1"/>
          <w:sz w:val="24"/>
          <w:szCs w:val="24"/>
        </w:rPr>
        <w:t xml:space="preserve">Модуль № 2. «Основы обороны государства». </w:t>
      </w:r>
    </w:p>
    <w:p w14:paraId="0BE3198B" w14:textId="77777777" w:rsidR="00633A01" w:rsidRPr="00633A01" w:rsidRDefault="00633A01" w:rsidP="00633A01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</w:rPr>
      </w:pPr>
      <w:r w:rsidRPr="00633A01">
        <w:rPr>
          <w:rFonts w:ascii="Times New Roman" w:eastAsia="SchoolBookSanPin" w:hAnsi="Times New Roman"/>
          <w:position w:val="1"/>
          <w:sz w:val="24"/>
          <w:szCs w:val="24"/>
        </w:rPr>
        <w:t>Модуль № 3. «Военно-профессиональная деятельность».</w:t>
      </w:r>
    </w:p>
    <w:p w14:paraId="2257B0C1" w14:textId="77777777" w:rsidR="00633A01" w:rsidRPr="00633A01" w:rsidRDefault="00633A01" w:rsidP="00633A01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</w:rPr>
      </w:pPr>
      <w:r w:rsidRPr="00633A01">
        <w:rPr>
          <w:rFonts w:ascii="Times New Roman" w:eastAsia="SchoolBookSanPin" w:hAnsi="Times New Roman"/>
          <w:position w:val="1"/>
          <w:sz w:val="24"/>
          <w:szCs w:val="24"/>
        </w:rPr>
        <w:t xml:space="preserve">Модуль № 4. «Защита населения Российской Федерации от опасных </w:t>
      </w:r>
      <w:r w:rsidRPr="00633A01">
        <w:rPr>
          <w:rFonts w:ascii="Times New Roman" w:eastAsia="SchoolBookSanPin" w:hAnsi="Times New Roman"/>
          <w:position w:val="1"/>
          <w:sz w:val="24"/>
          <w:szCs w:val="24"/>
        </w:rPr>
        <w:br/>
        <w:t>и чрезвычайных ситуаций».</w:t>
      </w:r>
    </w:p>
    <w:p w14:paraId="1924ABFD" w14:textId="77777777" w:rsidR="00633A01" w:rsidRPr="00633A01" w:rsidRDefault="00633A01" w:rsidP="00633A01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</w:rPr>
      </w:pPr>
      <w:r w:rsidRPr="00633A01">
        <w:rPr>
          <w:rFonts w:ascii="Times New Roman" w:eastAsia="SchoolBookSanPin" w:hAnsi="Times New Roman"/>
          <w:position w:val="1"/>
          <w:sz w:val="24"/>
          <w:szCs w:val="24"/>
        </w:rPr>
        <w:t>Модуль № 5. «Безопасность в природной среде и экологическая безопасность».</w:t>
      </w:r>
    </w:p>
    <w:p w14:paraId="2EE6D484" w14:textId="77777777" w:rsidR="00633A01" w:rsidRPr="00633A01" w:rsidRDefault="00633A01" w:rsidP="00633A01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</w:rPr>
      </w:pPr>
      <w:r w:rsidRPr="00633A01">
        <w:rPr>
          <w:rFonts w:ascii="Times New Roman" w:eastAsia="SchoolBookSanPin" w:hAnsi="Times New Roman"/>
          <w:position w:val="1"/>
          <w:sz w:val="24"/>
          <w:szCs w:val="24"/>
        </w:rPr>
        <w:t>Модуль № 6. «Основы противодействия экстремизму и терроризму».</w:t>
      </w:r>
    </w:p>
    <w:p w14:paraId="687389FE" w14:textId="77777777" w:rsidR="00633A01" w:rsidRPr="00633A01" w:rsidRDefault="00633A01" w:rsidP="00633A01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</w:rPr>
      </w:pPr>
      <w:r w:rsidRPr="00633A01">
        <w:rPr>
          <w:rFonts w:ascii="Times New Roman" w:eastAsia="SchoolBookSanPin" w:hAnsi="Times New Roman"/>
          <w:position w:val="1"/>
          <w:sz w:val="24"/>
          <w:szCs w:val="24"/>
        </w:rPr>
        <w:lastRenderedPageBreak/>
        <w:t>Модуль № 7. «Основы здорового образа жизни».</w:t>
      </w:r>
    </w:p>
    <w:p w14:paraId="3381BE66" w14:textId="77777777" w:rsidR="00633A01" w:rsidRPr="00633A01" w:rsidRDefault="00633A01" w:rsidP="00633A01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</w:rPr>
      </w:pPr>
      <w:r w:rsidRPr="00633A01">
        <w:rPr>
          <w:rFonts w:ascii="Times New Roman" w:eastAsia="SchoolBookSanPin" w:hAnsi="Times New Roman"/>
          <w:position w:val="1"/>
          <w:sz w:val="24"/>
          <w:szCs w:val="24"/>
        </w:rPr>
        <w:t>Модуль № 8. «Основы медицинских знаний и оказание первой помощи».</w:t>
      </w:r>
    </w:p>
    <w:p w14:paraId="137222D4" w14:textId="77777777" w:rsidR="00633A01" w:rsidRPr="00633A01" w:rsidRDefault="00633A01" w:rsidP="00633A01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</w:rPr>
      </w:pPr>
      <w:r w:rsidRPr="00633A01">
        <w:rPr>
          <w:rFonts w:ascii="Times New Roman" w:eastAsia="SchoolBookSanPin" w:hAnsi="Times New Roman"/>
          <w:position w:val="1"/>
          <w:sz w:val="24"/>
          <w:szCs w:val="24"/>
        </w:rPr>
        <w:t>Модуль № 9. «Элементы начальной военной подготовки».</w:t>
      </w:r>
    </w:p>
    <w:p w14:paraId="1CAED557" w14:textId="77777777" w:rsidR="00633A01" w:rsidRPr="00633A01" w:rsidRDefault="00633A01" w:rsidP="00633A01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</w:rPr>
      </w:pPr>
      <w:r w:rsidRPr="00633A01">
        <w:rPr>
          <w:rFonts w:ascii="Times New Roman" w:eastAsia="SchoolBookSanPin" w:hAnsi="Times New Roman"/>
          <w:sz w:val="24"/>
          <w:szCs w:val="24"/>
        </w:rPr>
        <w:t>135.2.4.2. </w:t>
      </w:r>
      <w:r w:rsidRPr="00633A01">
        <w:rPr>
          <w:rFonts w:ascii="Times New Roman" w:eastAsia="SchoolBookSanPin" w:hAnsi="Times New Roman"/>
          <w:position w:val="1"/>
          <w:sz w:val="24"/>
          <w:szCs w:val="24"/>
        </w:rPr>
        <w:t>Вариант 2.</w:t>
      </w:r>
    </w:p>
    <w:p w14:paraId="7A3B3887" w14:textId="77777777" w:rsidR="00633A01" w:rsidRPr="00633A01" w:rsidRDefault="00633A01" w:rsidP="00633A01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</w:rPr>
      </w:pPr>
      <w:r w:rsidRPr="00633A01">
        <w:rPr>
          <w:rFonts w:ascii="Times New Roman" w:eastAsia="SchoolBookSanPin" w:hAnsi="Times New Roman"/>
          <w:position w:val="1"/>
          <w:sz w:val="24"/>
          <w:szCs w:val="24"/>
        </w:rPr>
        <w:t>Модуль № 1 «Культура безопасности жизнедеятельности в современном обществе».</w:t>
      </w:r>
    </w:p>
    <w:p w14:paraId="4CF48FA6" w14:textId="77777777" w:rsidR="00633A01" w:rsidRPr="00633A01" w:rsidRDefault="00633A01" w:rsidP="00633A01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</w:rPr>
      </w:pPr>
      <w:r w:rsidRPr="00633A01">
        <w:rPr>
          <w:rFonts w:ascii="Times New Roman" w:eastAsia="SchoolBookSanPin" w:hAnsi="Times New Roman"/>
          <w:position w:val="1"/>
          <w:sz w:val="24"/>
          <w:szCs w:val="24"/>
        </w:rPr>
        <w:t>Модуль № 2 «Безопасность в быту».</w:t>
      </w:r>
    </w:p>
    <w:p w14:paraId="5D37AFD7" w14:textId="77777777" w:rsidR="00633A01" w:rsidRPr="00633A01" w:rsidRDefault="00633A01" w:rsidP="00633A01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</w:rPr>
      </w:pPr>
      <w:r w:rsidRPr="00633A01">
        <w:rPr>
          <w:rFonts w:ascii="Times New Roman" w:eastAsia="SchoolBookSanPin" w:hAnsi="Times New Roman"/>
          <w:position w:val="1"/>
          <w:sz w:val="24"/>
          <w:szCs w:val="24"/>
        </w:rPr>
        <w:t>Модуль № 3 «Безопасность на транспорте».</w:t>
      </w:r>
    </w:p>
    <w:p w14:paraId="3C61B175" w14:textId="77777777" w:rsidR="00633A01" w:rsidRPr="00633A01" w:rsidRDefault="00633A01" w:rsidP="00633A01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</w:rPr>
      </w:pPr>
      <w:r w:rsidRPr="00633A01">
        <w:rPr>
          <w:rFonts w:ascii="Times New Roman" w:eastAsia="SchoolBookSanPin" w:hAnsi="Times New Roman"/>
          <w:position w:val="1"/>
          <w:sz w:val="24"/>
          <w:szCs w:val="24"/>
        </w:rPr>
        <w:t>Модуль № 4 «Безопасность в общественных местах».</w:t>
      </w:r>
    </w:p>
    <w:p w14:paraId="0AE1B3FE" w14:textId="77777777" w:rsidR="00633A01" w:rsidRPr="00633A01" w:rsidRDefault="00633A01" w:rsidP="00633A01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</w:rPr>
      </w:pPr>
      <w:r w:rsidRPr="00633A01">
        <w:rPr>
          <w:rFonts w:ascii="Times New Roman" w:eastAsia="SchoolBookSanPin" w:hAnsi="Times New Roman"/>
          <w:position w:val="1"/>
          <w:sz w:val="24"/>
          <w:szCs w:val="24"/>
        </w:rPr>
        <w:t>Модуль № 5 «Безопасность в природной среде».</w:t>
      </w:r>
    </w:p>
    <w:p w14:paraId="0FC2CCA0" w14:textId="77777777" w:rsidR="00633A01" w:rsidRPr="00633A01" w:rsidRDefault="00633A01" w:rsidP="00633A01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</w:rPr>
      </w:pPr>
      <w:r w:rsidRPr="00633A01">
        <w:rPr>
          <w:rFonts w:ascii="Times New Roman" w:eastAsia="SchoolBookSanPin" w:hAnsi="Times New Roman"/>
          <w:position w:val="1"/>
          <w:sz w:val="24"/>
          <w:szCs w:val="24"/>
        </w:rPr>
        <w:t>Модуль № 6 «Здоровье и как его сохранить. Основы медицинских знаний».</w:t>
      </w:r>
    </w:p>
    <w:p w14:paraId="3F30D630" w14:textId="77777777" w:rsidR="00633A01" w:rsidRPr="00633A01" w:rsidRDefault="00633A01" w:rsidP="00633A01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</w:rPr>
      </w:pPr>
      <w:r w:rsidRPr="00633A01">
        <w:rPr>
          <w:rFonts w:ascii="Times New Roman" w:eastAsia="SchoolBookSanPin" w:hAnsi="Times New Roman"/>
          <w:position w:val="1"/>
          <w:sz w:val="24"/>
          <w:szCs w:val="24"/>
        </w:rPr>
        <w:t>Модуль № 7 «Безопасность в социуме».</w:t>
      </w:r>
    </w:p>
    <w:p w14:paraId="4F95D4E4" w14:textId="77777777" w:rsidR="00633A01" w:rsidRPr="00633A01" w:rsidRDefault="00633A01" w:rsidP="00633A01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</w:rPr>
      </w:pPr>
      <w:r w:rsidRPr="00633A01">
        <w:rPr>
          <w:rFonts w:ascii="Times New Roman" w:eastAsia="SchoolBookSanPin" w:hAnsi="Times New Roman"/>
          <w:position w:val="1"/>
          <w:sz w:val="24"/>
          <w:szCs w:val="24"/>
        </w:rPr>
        <w:t>Модуль № 8 «Безопасность в информационном пространстве».</w:t>
      </w:r>
    </w:p>
    <w:p w14:paraId="4215066B" w14:textId="77777777" w:rsidR="00633A01" w:rsidRPr="00633A01" w:rsidRDefault="00633A01" w:rsidP="00633A01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</w:rPr>
      </w:pPr>
      <w:r w:rsidRPr="00633A01">
        <w:rPr>
          <w:rFonts w:ascii="Times New Roman" w:eastAsia="SchoolBookSanPin" w:hAnsi="Times New Roman"/>
          <w:position w:val="1"/>
          <w:sz w:val="24"/>
          <w:szCs w:val="24"/>
        </w:rPr>
        <w:t>Модуль № 9 «Основы противодействия экстремизму и терроризму».</w:t>
      </w:r>
    </w:p>
    <w:p w14:paraId="3BA41DAC" w14:textId="77777777" w:rsidR="00633A01" w:rsidRPr="00633A01" w:rsidRDefault="00633A01" w:rsidP="00633A01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</w:rPr>
      </w:pPr>
      <w:r w:rsidRPr="00633A01">
        <w:rPr>
          <w:rFonts w:ascii="Times New Roman" w:eastAsia="SchoolBookSanPin" w:hAnsi="Times New Roman"/>
          <w:position w:val="1"/>
          <w:sz w:val="24"/>
          <w:szCs w:val="24"/>
        </w:rPr>
        <w:t xml:space="preserve">Модуль № 10 «Взаимодействие личности, общества и государства </w:t>
      </w:r>
      <w:r w:rsidRPr="00633A01">
        <w:rPr>
          <w:rFonts w:ascii="Times New Roman" w:eastAsia="SchoolBookSanPin" w:hAnsi="Times New Roman"/>
          <w:position w:val="1"/>
          <w:sz w:val="24"/>
          <w:szCs w:val="24"/>
        </w:rPr>
        <w:br/>
        <w:t>в обеспечении безопасности жизни и здоровья населения».</w:t>
      </w:r>
    </w:p>
    <w:p w14:paraId="2E6021E9" w14:textId="77777777" w:rsidR="00633A01" w:rsidRPr="00633A01" w:rsidRDefault="00633A01" w:rsidP="00633A01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633A01">
        <w:rPr>
          <w:rFonts w:ascii="Times New Roman" w:eastAsia="SchoolBookSanPin" w:hAnsi="Times New Roman"/>
          <w:sz w:val="24"/>
          <w:szCs w:val="24"/>
        </w:rPr>
        <w:t xml:space="preserve">135.2.12. Целью изучения ОБЖ на уровне среднего общего образования является формирование у </w:t>
      </w:r>
      <w:proofErr w:type="gramStart"/>
      <w:r w:rsidRPr="00633A01">
        <w:rPr>
          <w:rFonts w:ascii="Times New Roman" w:eastAsia="SchoolBookSanPin" w:hAnsi="Times New Roman"/>
          <w:sz w:val="24"/>
          <w:szCs w:val="24"/>
        </w:rPr>
        <w:t>обучающихся</w:t>
      </w:r>
      <w:bookmarkStart w:id="0" w:name="_GoBack"/>
      <w:bookmarkEnd w:id="0"/>
      <w:proofErr w:type="gramEnd"/>
      <w:r w:rsidRPr="00633A01">
        <w:rPr>
          <w:rFonts w:ascii="Times New Roman" w:eastAsia="SchoolBookSanPin" w:hAnsi="Times New Roman"/>
          <w:sz w:val="24"/>
          <w:szCs w:val="24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14:paraId="3901BBCA" w14:textId="77777777" w:rsidR="00633A01" w:rsidRPr="00633A01" w:rsidRDefault="00633A01" w:rsidP="00633A01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633A01">
        <w:rPr>
          <w:rFonts w:ascii="Times New Roman" w:eastAsia="SchoolBookSanPin" w:hAnsi="Times New Roman"/>
          <w:sz w:val="24"/>
          <w:szCs w:val="24"/>
        </w:rPr>
        <w:t xml:space="preserve">способность применять принципы и правила безопасного поведения </w:t>
      </w:r>
      <w:r w:rsidRPr="00633A01">
        <w:rPr>
          <w:rFonts w:ascii="Times New Roman" w:eastAsia="SchoolBookSanPin" w:hAnsi="Times New Roman"/>
          <w:sz w:val="24"/>
          <w:szCs w:val="24"/>
        </w:rPr>
        <w:br/>
        <w:t xml:space="preserve">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</w:t>
      </w:r>
      <w:r w:rsidRPr="00633A01">
        <w:rPr>
          <w:rFonts w:ascii="Times New Roman" w:eastAsia="SchoolBookSanPin" w:hAnsi="Times New Roman"/>
          <w:sz w:val="24"/>
          <w:szCs w:val="24"/>
        </w:rPr>
        <w:br/>
        <w:t>и действиям при возникновении чрезвычайных ситуаций;</w:t>
      </w:r>
    </w:p>
    <w:p w14:paraId="128E0D8D" w14:textId="77777777" w:rsidR="00633A01" w:rsidRPr="00633A01" w:rsidRDefault="00633A01" w:rsidP="00633A01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proofErr w:type="spellStart"/>
      <w:r w:rsidRPr="00633A01">
        <w:rPr>
          <w:rFonts w:ascii="Times New Roman" w:eastAsia="SchoolBookSanPin" w:hAnsi="Times New Roman"/>
          <w:sz w:val="24"/>
          <w:szCs w:val="24"/>
        </w:rPr>
        <w:t>сформированность</w:t>
      </w:r>
      <w:proofErr w:type="spellEnd"/>
      <w:r w:rsidRPr="00633A01">
        <w:rPr>
          <w:rFonts w:ascii="Times New Roman" w:eastAsia="SchoolBookSanPin" w:hAnsi="Times New Roman"/>
          <w:sz w:val="24"/>
          <w:szCs w:val="24"/>
        </w:rPr>
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14:paraId="6EAA938A" w14:textId="77777777" w:rsidR="00633A01" w:rsidRPr="00633A01" w:rsidRDefault="00633A01" w:rsidP="00633A01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633A01">
        <w:rPr>
          <w:rFonts w:ascii="Times New Roman" w:eastAsia="SchoolBookSanPin" w:hAnsi="Times New Roman"/>
          <w:sz w:val="24"/>
          <w:szCs w:val="24"/>
        </w:rPr>
        <w:t xml:space="preserve">знание и понимание роли личности, общества и государства в решении задач обеспечения национальной безопасности и защиты населения от опасных </w:t>
      </w:r>
      <w:r w:rsidRPr="00633A01">
        <w:rPr>
          <w:rFonts w:ascii="Times New Roman" w:eastAsia="SchoolBookSanPin" w:hAnsi="Times New Roman"/>
          <w:sz w:val="24"/>
          <w:szCs w:val="24"/>
        </w:rPr>
        <w:br/>
        <w:t>и чрезвычайных ситуаций мирного и военного времени.</w:t>
      </w:r>
    </w:p>
    <w:p w14:paraId="20EB139D" w14:textId="72B3B761" w:rsidR="00633A01" w:rsidRPr="00633A01" w:rsidRDefault="00633A01" w:rsidP="00633A01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633A01">
        <w:rPr>
          <w:rFonts w:ascii="Times New Roman" w:eastAsia="SchoolBookSanPin" w:hAnsi="Times New Roman"/>
          <w:sz w:val="24"/>
          <w:szCs w:val="24"/>
        </w:rPr>
        <w:t xml:space="preserve">135.2.13. Всего на изучение ОБЖ на уровне среднего общего образования рекомендуется отводить 68 часов в 10—11 классах. </w:t>
      </w:r>
    </w:p>
    <w:p w14:paraId="1961E5F4" w14:textId="270942F4" w:rsidR="000147D6" w:rsidRPr="00633A01" w:rsidRDefault="000147D6" w:rsidP="00633A01"/>
    <w:sectPr w:rsidR="000147D6" w:rsidRPr="00633A01" w:rsidSect="0001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C85EE" w14:textId="77777777" w:rsidR="00BD5DFB" w:rsidRDefault="00BD5DFB" w:rsidP="00633A01">
      <w:pPr>
        <w:spacing w:after="0" w:line="240" w:lineRule="auto"/>
      </w:pPr>
      <w:r>
        <w:separator/>
      </w:r>
    </w:p>
  </w:endnote>
  <w:endnote w:type="continuationSeparator" w:id="0">
    <w:p w14:paraId="0BDC0F79" w14:textId="77777777" w:rsidR="00BD5DFB" w:rsidRDefault="00BD5DFB" w:rsidP="0063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3E44F" w14:textId="77777777" w:rsidR="00BD5DFB" w:rsidRDefault="00BD5DFB" w:rsidP="00633A01">
      <w:pPr>
        <w:spacing w:after="0" w:line="240" w:lineRule="auto"/>
      </w:pPr>
      <w:r>
        <w:separator/>
      </w:r>
    </w:p>
  </w:footnote>
  <w:footnote w:type="continuationSeparator" w:id="0">
    <w:p w14:paraId="79DC1BB1" w14:textId="77777777" w:rsidR="00BD5DFB" w:rsidRDefault="00BD5DFB" w:rsidP="0063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40F5"/>
    <w:multiLevelType w:val="multilevel"/>
    <w:tmpl w:val="8512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5D7C3A"/>
    <w:multiLevelType w:val="hybridMultilevel"/>
    <w:tmpl w:val="30DA86D4"/>
    <w:lvl w:ilvl="0" w:tplc="0BF2BB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4F"/>
    <w:rsid w:val="000147D6"/>
    <w:rsid w:val="00213A4F"/>
    <w:rsid w:val="003171CB"/>
    <w:rsid w:val="00633A01"/>
    <w:rsid w:val="00BD5DFB"/>
    <w:rsid w:val="00F8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6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13A4F"/>
    <w:rPr>
      <w:b/>
      <w:bCs/>
      <w:i/>
      <w:iCs/>
      <w:shd w:val="clear" w:color="auto" w:fill="FFFFFF"/>
    </w:rPr>
  </w:style>
  <w:style w:type="character" w:customStyle="1" w:styleId="a3">
    <w:name w:val="Основной текст_"/>
    <w:link w:val="1"/>
    <w:rsid w:val="00213A4F"/>
    <w:rPr>
      <w:shd w:val="clear" w:color="auto" w:fill="FFFFFF"/>
    </w:rPr>
  </w:style>
  <w:style w:type="character" w:customStyle="1" w:styleId="a4">
    <w:name w:val="Основной текст + Полужирный"/>
    <w:rsid w:val="00213A4F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13A4F"/>
    <w:pPr>
      <w:widowControl w:val="0"/>
      <w:shd w:val="clear" w:color="auto" w:fill="FFFFFF"/>
      <w:spacing w:after="0" w:line="317" w:lineRule="exact"/>
      <w:ind w:firstLine="680"/>
      <w:jc w:val="both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1">
    <w:name w:val="Основной текст1"/>
    <w:basedOn w:val="a"/>
    <w:link w:val="a3"/>
    <w:rsid w:val="00213A4F"/>
    <w:pPr>
      <w:widowControl w:val="0"/>
      <w:shd w:val="clear" w:color="auto" w:fill="FFFFFF"/>
      <w:spacing w:after="0" w:line="317" w:lineRule="exact"/>
      <w:jc w:val="both"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213A4F"/>
    <w:rPr>
      <w:b/>
      <w:bCs/>
    </w:rPr>
  </w:style>
  <w:style w:type="paragraph" w:styleId="a6">
    <w:name w:val="Normal (Web)"/>
    <w:basedOn w:val="a"/>
    <w:uiPriority w:val="99"/>
    <w:semiHidden/>
    <w:unhideWhenUsed/>
    <w:rsid w:val="00F85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633A0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33A01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unhideWhenUsed/>
    <w:rsid w:val="00633A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13A4F"/>
    <w:rPr>
      <w:b/>
      <w:bCs/>
      <w:i/>
      <w:iCs/>
      <w:shd w:val="clear" w:color="auto" w:fill="FFFFFF"/>
    </w:rPr>
  </w:style>
  <w:style w:type="character" w:customStyle="1" w:styleId="a3">
    <w:name w:val="Основной текст_"/>
    <w:link w:val="1"/>
    <w:rsid w:val="00213A4F"/>
    <w:rPr>
      <w:shd w:val="clear" w:color="auto" w:fill="FFFFFF"/>
    </w:rPr>
  </w:style>
  <w:style w:type="character" w:customStyle="1" w:styleId="a4">
    <w:name w:val="Основной текст + Полужирный"/>
    <w:rsid w:val="00213A4F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13A4F"/>
    <w:pPr>
      <w:widowControl w:val="0"/>
      <w:shd w:val="clear" w:color="auto" w:fill="FFFFFF"/>
      <w:spacing w:after="0" w:line="317" w:lineRule="exact"/>
      <w:ind w:firstLine="680"/>
      <w:jc w:val="both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1">
    <w:name w:val="Основной текст1"/>
    <w:basedOn w:val="a"/>
    <w:link w:val="a3"/>
    <w:rsid w:val="00213A4F"/>
    <w:pPr>
      <w:widowControl w:val="0"/>
      <w:shd w:val="clear" w:color="auto" w:fill="FFFFFF"/>
      <w:spacing w:after="0" w:line="317" w:lineRule="exact"/>
      <w:jc w:val="both"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213A4F"/>
    <w:rPr>
      <w:b/>
      <w:bCs/>
    </w:rPr>
  </w:style>
  <w:style w:type="paragraph" w:styleId="a6">
    <w:name w:val="Normal (Web)"/>
    <w:basedOn w:val="a"/>
    <w:uiPriority w:val="99"/>
    <w:semiHidden/>
    <w:unhideWhenUsed/>
    <w:rsid w:val="00F85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633A0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33A01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unhideWhenUsed/>
    <w:rsid w:val="00633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Антонинкова</dc:creator>
  <cp:lastModifiedBy>Илья и другие</cp:lastModifiedBy>
  <cp:revision>4</cp:revision>
  <dcterms:created xsi:type="dcterms:W3CDTF">2023-07-12T04:56:00Z</dcterms:created>
  <dcterms:modified xsi:type="dcterms:W3CDTF">2023-10-15T14:06:00Z</dcterms:modified>
</cp:coreProperties>
</file>